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8DF" w:rsidRPr="00E468DF" w:rsidRDefault="004C02EC" w:rsidP="00E468DF">
      <w:pPr>
        <w:ind w:left="360"/>
        <w:jc w:val="center"/>
        <w:rPr>
          <w:rFonts w:ascii="Times New Roman" w:hAnsi="Times New Roman" w:cs="Times New Roman"/>
          <w:sz w:val="96"/>
          <w:szCs w:val="96"/>
        </w:rPr>
      </w:pPr>
      <w:bookmarkStart w:id="0" w:name="_GoBack"/>
      <w:bookmarkEnd w:id="0"/>
      <w:r w:rsidRPr="00E468DF">
        <w:rPr>
          <w:rFonts w:ascii="Times New Roman" w:hAnsi="Times New Roman" w:cs="Times New Roman"/>
          <w:sz w:val="96"/>
          <w:szCs w:val="96"/>
        </w:rPr>
        <w:t>Parent Training</w:t>
      </w:r>
      <w:r w:rsidR="00E468DF">
        <w:rPr>
          <w:rFonts w:ascii="Times New Roman" w:hAnsi="Times New Roman" w:cs="Times New Roman"/>
          <w:sz w:val="96"/>
          <w:szCs w:val="96"/>
        </w:rPr>
        <w:t>:</w:t>
      </w:r>
    </w:p>
    <w:p w:rsidR="004C02EC" w:rsidRPr="00E468DF" w:rsidRDefault="00E468DF" w:rsidP="00E468DF">
      <w:pPr>
        <w:ind w:left="360"/>
        <w:jc w:val="center"/>
        <w:rPr>
          <w:rFonts w:ascii="Times New Roman" w:hAnsi="Times New Roman" w:cs="Times New Roman"/>
          <w:sz w:val="144"/>
          <w:szCs w:val="144"/>
        </w:rPr>
      </w:pPr>
      <w:r w:rsidRPr="00E468DF">
        <w:t xml:space="preserve"> </w:t>
      </w:r>
      <w:r w:rsidR="004C02EC" w:rsidRPr="004C02EC">
        <w:rPr>
          <w:rFonts w:ascii="Times New Roman" w:hAnsi="Times New Roman" w:cs="Times New Roman"/>
          <w:sz w:val="56"/>
          <w:szCs w:val="56"/>
        </w:rPr>
        <w:t>De-escalation in the Home</w:t>
      </w:r>
    </w:p>
    <w:p w:rsidR="004C02EC" w:rsidRPr="004C02EC" w:rsidRDefault="004C02EC" w:rsidP="004C02EC">
      <w:pPr>
        <w:jc w:val="center"/>
        <w:rPr>
          <w:rFonts w:ascii="Times New Roman" w:hAnsi="Times New Roman" w:cs="Times New Roman"/>
          <w:sz w:val="56"/>
          <w:szCs w:val="56"/>
        </w:rPr>
      </w:pPr>
      <w:r w:rsidRPr="004C02EC">
        <w:rPr>
          <w:rFonts w:ascii="Times New Roman" w:hAnsi="Times New Roman" w:cs="Times New Roman"/>
          <w:noProof/>
          <w:sz w:val="56"/>
          <w:szCs w:val="56"/>
        </w:rPr>
        <w:drawing>
          <wp:inline distT="0" distB="0" distL="0" distR="0">
            <wp:extent cx="1724784" cy="1199388"/>
            <wp:effectExtent l="19050" t="0" r="8766" b="0"/>
            <wp:docPr id="2" name="Picture 1" descr="http://previews.123rf.com/images/lenm/lenm1204/lenm120400022/13131953-Illustration-of-a-Smiley-Fuming-in-Anger-Stock-Illustration-angry-cartoon-smil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reviews.123rf.com/images/lenm/lenm1204/lenm120400022/13131953-Illustration-of-a-Smiley-Fuming-in-Anger-Stock-Illustration-angry-cartoon-smile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784" cy="1199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2EC" w:rsidRDefault="004C02EC" w:rsidP="004C02E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**</w:t>
      </w:r>
      <w:r w:rsidRPr="004C02EC">
        <w:rPr>
          <w:rFonts w:ascii="Times New Roman" w:hAnsi="Times New Roman" w:cs="Times New Roman"/>
          <w:sz w:val="56"/>
          <w:szCs w:val="56"/>
        </w:rPr>
        <w:t>Keep Calm and Carry On</w:t>
      </w:r>
      <w:r>
        <w:rPr>
          <w:rFonts w:ascii="Times New Roman" w:hAnsi="Times New Roman" w:cs="Times New Roman"/>
          <w:sz w:val="56"/>
          <w:szCs w:val="56"/>
        </w:rPr>
        <w:t>**</w:t>
      </w:r>
    </w:p>
    <w:p w:rsidR="004C02EC" w:rsidRPr="004C02EC" w:rsidRDefault="00E468DF" w:rsidP="004C02E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noProof/>
        </w:rPr>
        <w:drawing>
          <wp:inline distT="0" distB="0" distL="0" distR="0">
            <wp:extent cx="1315720" cy="1315720"/>
            <wp:effectExtent l="0" t="0" r="0" b="0"/>
            <wp:docPr id="4" name="Picture 4" descr="http://icons.iconarchive.com/icons/chrisbanks2/gCons/128/keep-calm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cons.iconarchive.com/icons/chrisbanks2/gCons/128/keep-calm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720" cy="1315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68DF" w:rsidRDefault="00E468DF" w:rsidP="00E468DF">
      <w:pPr>
        <w:rPr>
          <w:rFonts w:ascii="Times New Roman" w:hAnsi="Times New Roman" w:cs="Times New Roman"/>
          <w:sz w:val="56"/>
          <w:szCs w:val="56"/>
        </w:rPr>
      </w:pPr>
    </w:p>
    <w:p w:rsidR="004C02EC" w:rsidRPr="004C02EC" w:rsidRDefault="004C02EC" w:rsidP="00E468DF">
      <w:pPr>
        <w:jc w:val="center"/>
        <w:rPr>
          <w:rFonts w:ascii="Times New Roman" w:hAnsi="Times New Roman" w:cs="Times New Roman"/>
          <w:sz w:val="56"/>
          <w:szCs w:val="56"/>
        </w:rPr>
      </w:pPr>
      <w:r w:rsidRPr="004C02EC">
        <w:rPr>
          <w:rFonts w:ascii="Times New Roman" w:hAnsi="Times New Roman" w:cs="Times New Roman"/>
          <w:sz w:val="56"/>
          <w:szCs w:val="56"/>
        </w:rPr>
        <w:t>Saturday February 20</w:t>
      </w:r>
      <w:r w:rsidRPr="004C02EC">
        <w:rPr>
          <w:rFonts w:ascii="Times New Roman" w:hAnsi="Times New Roman" w:cs="Times New Roman"/>
          <w:sz w:val="56"/>
          <w:szCs w:val="56"/>
          <w:vertAlign w:val="superscript"/>
        </w:rPr>
        <w:t>th</w:t>
      </w:r>
    </w:p>
    <w:p w:rsidR="004C02EC" w:rsidRDefault="004C02EC" w:rsidP="004C02EC">
      <w:pPr>
        <w:jc w:val="center"/>
        <w:rPr>
          <w:rFonts w:ascii="Times New Roman" w:hAnsi="Times New Roman" w:cs="Times New Roman"/>
          <w:sz w:val="56"/>
          <w:szCs w:val="56"/>
        </w:rPr>
      </w:pPr>
      <w:r w:rsidRPr="004C02EC">
        <w:rPr>
          <w:rFonts w:ascii="Times New Roman" w:hAnsi="Times New Roman" w:cs="Times New Roman"/>
          <w:sz w:val="56"/>
          <w:szCs w:val="56"/>
        </w:rPr>
        <w:t>2:00- 3:30 p.m.</w:t>
      </w:r>
    </w:p>
    <w:p w:rsidR="004C02EC" w:rsidRDefault="004C02EC" w:rsidP="004C02E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Ninth Grade Center Cafeteria</w:t>
      </w:r>
    </w:p>
    <w:p w:rsidR="004C02EC" w:rsidRDefault="004C02EC" w:rsidP="004C02E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1007 South Main </w:t>
      </w:r>
    </w:p>
    <w:p w:rsidR="004C02EC" w:rsidRDefault="004C02EC" w:rsidP="004C02E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4C02EC" w:rsidRPr="00E468DF" w:rsidRDefault="004C02EC" w:rsidP="004C02EC">
      <w:pPr>
        <w:jc w:val="center"/>
        <w:rPr>
          <w:rFonts w:ascii="Times New Roman" w:hAnsi="Times New Roman" w:cs="Times New Roman"/>
          <w:sz w:val="32"/>
          <w:szCs w:val="32"/>
        </w:rPr>
      </w:pPr>
      <w:r w:rsidRPr="00E468DF">
        <w:rPr>
          <w:rFonts w:ascii="Times New Roman" w:hAnsi="Times New Roman" w:cs="Times New Roman"/>
          <w:sz w:val="32"/>
          <w:szCs w:val="32"/>
        </w:rPr>
        <w:t xml:space="preserve">To register for this training please call or email Magen Gore @ 817-598-2844 ext. 3132 or </w:t>
      </w:r>
      <w:hyperlink r:id="rId7" w:history="1">
        <w:r w:rsidRPr="00E468DF">
          <w:rPr>
            <w:rStyle w:val="Hyperlink"/>
            <w:rFonts w:ascii="Times New Roman" w:hAnsi="Times New Roman" w:cs="Times New Roman"/>
            <w:sz w:val="32"/>
            <w:szCs w:val="32"/>
          </w:rPr>
          <w:t>mgore@weatherfordisd.com</w:t>
        </w:r>
      </w:hyperlink>
    </w:p>
    <w:p w:rsidR="004C02EC" w:rsidRPr="00E468DF" w:rsidRDefault="004C02EC" w:rsidP="004C02E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C02EC" w:rsidRPr="00E468DF" w:rsidRDefault="004C02EC" w:rsidP="004C02EC">
      <w:pPr>
        <w:jc w:val="center"/>
        <w:rPr>
          <w:rFonts w:ascii="Times New Roman" w:hAnsi="Times New Roman" w:cs="Times New Roman"/>
          <w:sz w:val="32"/>
          <w:szCs w:val="32"/>
        </w:rPr>
      </w:pPr>
      <w:r w:rsidRPr="00E468DF">
        <w:rPr>
          <w:rFonts w:ascii="Times New Roman" w:hAnsi="Times New Roman" w:cs="Times New Roman"/>
          <w:sz w:val="32"/>
          <w:szCs w:val="32"/>
        </w:rPr>
        <w:t>Child Care available upon request</w:t>
      </w:r>
    </w:p>
    <w:p w:rsidR="004C02EC" w:rsidRPr="00E468DF" w:rsidRDefault="004C02EC" w:rsidP="004C02E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C02EC" w:rsidRPr="00E468DF" w:rsidRDefault="004C02EC" w:rsidP="004C02EC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4C02EC" w:rsidRPr="00E468DF" w:rsidSect="00E468DF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://blogs.nursing.jhu.edu/wp-content/uploads/2014/09/family-clip-art-jcxKx4KcE-300x200.png" style="width:300pt;height:200.25pt;visibility:visible;mso-wrap-style:square" o:bullet="t">
        <v:imagedata r:id="rId1" o:title="family-clip-art-jcxKx4KcE-300x200"/>
      </v:shape>
    </w:pict>
  </w:numPicBullet>
  <w:abstractNum w:abstractNumId="0" w15:restartNumberingAfterBreak="0">
    <w:nsid w:val="3A3D052B"/>
    <w:multiLevelType w:val="hybridMultilevel"/>
    <w:tmpl w:val="F06E5B44"/>
    <w:lvl w:ilvl="0" w:tplc="9C04CB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6214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4CF2A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3642E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9CCE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CEB01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8D9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C4D4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228A7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2EC"/>
    <w:rsid w:val="004C02EC"/>
    <w:rsid w:val="008D61B2"/>
    <w:rsid w:val="009E1D2B"/>
    <w:rsid w:val="00D4458D"/>
    <w:rsid w:val="00E46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D33BD0-092A-4A31-B115-83490DE4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1D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02E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2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2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68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gore@weatherfordisd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mgore</dc:creator>
  <cp:lastModifiedBy>Voss, Annette</cp:lastModifiedBy>
  <cp:revision>2</cp:revision>
  <cp:lastPrinted>2016-01-22T17:24:00Z</cp:lastPrinted>
  <dcterms:created xsi:type="dcterms:W3CDTF">2016-02-15T19:33:00Z</dcterms:created>
  <dcterms:modified xsi:type="dcterms:W3CDTF">2016-02-15T19:33:00Z</dcterms:modified>
</cp:coreProperties>
</file>